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0167" w14:textId="6A2A9CA6" w:rsidR="005E73F1" w:rsidRDefault="005E73F1" w:rsidP="0048614D"/>
    <w:p w14:paraId="08FCC44E" w14:textId="7F9BCEF1" w:rsidR="00070757" w:rsidRPr="00A855A5" w:rsidRDefault="00A855A5" w:rsidP="0048614D">
      <w:pPr>
        <w:rPr>
          <w:color w:val="FF0000"/>
        </w:rPr>
      </w:pPr>
      <w:r>
        <w:t>CHECKLIST</w:t>
      </w:r>
      <w:r w:rsidR="005E73F1">
        <w:t>: vergelijk je</w:t>
      </w:r>
      <w:r>
        <w:t xml:space="preserve"> </w:t>
      </w:r>
      <w:r w:rsidR="005E73F1">
        <w:t xml:space="preserve">eigen beleid/programma met het </w:t>
      </w:r>
      <w:r>
        <w:t>Zeeuws Inductieprogramma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2471"/>
        <w:gridCol w:w="10944"/>
        <w:gridCol w:w="473"/>
        <w:gridCol w:w="518"/>
        <w:gridCol w:w="473"/>
      </w:tblGrid>
      <w:tr w:rsidR="00070757" w:rsidRPr="00070757" w14:paraId="4469BE58" w14:textId="77777777" w:rsidTr="0033244B">
        <w:trPr>
          <w:cantSplit/>
          <w:trHeight w:val="2825"/>
        </w:trPr>
        <w:tc>
          <w:tcPr>
            <w:tcW w:w="24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C1D9A5" w14:textId="1BEB3690" w:rsidR="00070757" w:rsidRPr="0047765C" w:rsidRDefault="00070757">
            <w:pPr>
              <w:rPr>
                <w:b/>
                <w:bCs/>
              </w:rPr>
            </w:pPr>
            <w:r w:rsidRPr="0047765C">
              <w:rPr>
                <w:b/>
                <w:bCs/>
              </w:rPr>
              <w:t>Uitgangspunten</w:t>
            </w:r>
            <w:r w:rsidR="0047765C" w:rsidRPr="0047765C">
              <w:rPr>
                <w:b/>
                <w:bCs/>
              </w:rPr>
              <w:t>/ basisvoorwaarden</w:t>
            </w:r>
          </w:p>
        </w:tc>
        <w:tc>
          <w:tcPr>
            <w:tcW w:w="11132" w:type="dxa"/>
          </w:tcPr>
          <w:p w14:paraId="3BC767A8" w14:textId="6EB022F1" w:rsidR="004625CE" w:rsidRPr="00070757" w:rsidRDefault="004625CE" w:rsidP="005E73F1">
            <w:pPr>
              <w:rPr>
                <w:b/>
                <w:bCs/>
              </w:rPr>
            </w:pPr>
          </w:p>
        </w:tc>
        <w:tc>
          <w:tcPr>
            <w:tcW w:w="284" w:type="dxa"/>
            <w:textDirection w:val="btLr"/>
          </w:tcPr>
          <w:p w14:paraId="6BE07444" w14:textId="7B2AFCEA" w:rsidR="00070757" w:rsidRPr="00070757" w:rsidRDefault="00070757" w:rsidP="003D7BB5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070757">
              <w:rPr>
                <w:b/>
                <w:bCs/>
                <w:sz w:val="20"/>
                <w:szCs w:val="20"/>
              </w:rPr>
              <w:t>Zijn we (nog) niet mee bezig</w:t>
            </w:r>
          </w:p>
        </w:tc>
        <w:tc>
          <w:tcPr>
            <w:tcW w:w="519" w:type="dxa"/>
            <w:textDirection w:val="btLr"/>
          </w:tcPr>
          <w:p w14:paraId="1CD9458C" w14:textId="66E75F6F" w:rsidR="00070757" w:rsidRPr="00070757" w:rsidRDefault="00070757" w:rsidP="003D7BB5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070757">
              <w:rPr>
                <w:b/>
                <w:bCs/>
                <w:sz w:val="20"/>
                <w:szCs w:val="20"/>
              </w:rPr>
              <w:t>behoeft aandacht</w:t>
            </w:r>
          </w:p>
        </w:tc>
        <w:tc>
          <w:tcPr>
            <w:tcW w:w="473" w:type="dxa"/>
            <w:textDirection w:val="btLr"/>
          </w:tcPr>
          <w:p w14:paraId="564DD49D" w14:textId="7A7C73F2" w:rsidR="003D7BB5" w:rsidRPr="00070757" w:rsidRDefault="0047765C" w:rsidP="003D7BB5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070757" w:rsidRPr="00070757">
              <w:rPr>
                <w:b/>
                <w:bCs/>
                <w:sz w:val="20"/>
                <w:szCs w:val="20"/>
              </w:rPr>
              <w:t>taat al goed op de kaart</w:t>
            </w:r>
          </w:p>
        </w:tc>
      </w:tr>
      <w:tr w:rsidR="00070757" w14:paraId="755DC4D4" w14:textId="77777777" w:rsidTr="0033244B">
        <w:trPr>
          <w:cantSplit/>
          <w:trHeight w:val="669"/>
        </w:trPr>
        <w:tc>
          <w:tcPr>
            <w:tcW w:w="2471" w:type="dxa"/>
            <w:shd w:val="clear" w:color="auto" w:fill="auto"/>
          </w:tcPr>
          <w:p w14:paraId="27B821DF" w14:textId="4068D111" w:rsidR="00070757" w:rsidRPr="0047765C" w:rsidRDefault="00070757">
            <w:pPr>
              <w:rPr>
                <w:b/>
                <w:bCs/>
              </w:rPr>
            </w:pPr>
            <w:r w:rsidRPr="0047765C">
              <w:rPr>
                <w:b/>
                <w:bCs/>
              </w:rPr>
              <w:t>Op maat</w:t>
            </w:r>
          </w:p>
        </w:tc>
        <w:tc>
          <w:tcPr>
            <w:tcW w:w="11132" w:type="dxa"/>
          </w:tcPr>
          <w:p w14:paraId="5DF821B4" w14:textId="1E22183E" w:rsidR="00070757" w:rsidRDefault="0047765C">
            <w:r>
              <w:t>Aansluiten bij behoefte en ontwikkeling van de leraar, creëren van veilig leerklimaat, begeleiding zowel algemeen als vakspecifiek. Oog voor diverse achtergronden en opleidingen (</w:t>
            </w:r>
            <w:proofErr w:type="spellStart"/>
            <w:r>
              <w:t>zij-instroom</w:t>
            </w:r>
            <w:proofErr w:type="spellEnd"/>
            <w:r>
              <w:t xml:space="preserve">, vervanging, </w:t>
            </w:r>
            <w:proofErr w:type="spellStart"/>
            <w:r>
              <w:t>studenten</w:t>
            </w:r>
            <w:r w:rsidR="00F16956">
              <w:t>,ervaringen</w:t>
            </w:r>
            <w:proofErr w:type="spellEnd"/>
            <w:r w:rsidR="00F16956">
              <w:t xml:space="preserve"> </w:t>
            </w:r>
            <w:proofErr w:type="spellStart"/>
            <w:r>
              <w:t>etc</w:t>
            </w:r>
            <w:proofErr w:type="spellEnd"/>
            <w:r>
              <w:t xml:space="preserve">) </w:t>
            </w:r>
          </w:p>
        </w:tc>
        <w:tc>
          <w:tcPr>
            <w:tcW w:w="284" w:type="dxa"/>
            <w:textDirection w:val="btLr"/>
          </w:tcPr>
          <w:p w14:paraId="1331F15A" w14:textId="77777777" w:rsidR="00070757" w:rsidRDefault="00070757" w:rsidP="003D7BB5">
            <w:pPr>
              <w:ind w:left="113" w:right="113"/>
            </w:pPr>
          </w:p>
        </w:tc>
        <w:tc>
          <w:tcPr>
            <w:tcW w:w="519" w:type="dxa"/>
            <w:textDirection w:val="btLr"/>
          </w:tcPr>
          <w:p w14:paraId="7E04BFF1" w14:textId="77777777" w:rsidR="00070757" w:rsidRDefault="00070757" w:rsidP="003D7BB5">
            <w:pPr>
              <w:ind w:left="113" w:right="113"/>
            </w:pPr>
          </w:p>
        </w:tc>
        <w:tc>
          <w:tcPr>
            <w:tcW w:w="473" w:type="dxa"/>
            <w:textDirection w:val="btLr"/>
          </w:tcPr>
          <w:p w14:paraId="17446DE0" w14:textId="77777777" w:rsidR="00070757" w:rsidRDefault="00070757" w:rsidP="003D7BB5">
            <w:pPr>
              <w:ind w:left="113" w:right="113"/>
            </w:pPr>
          </w:p>
        </w:tc>
      </w:tr>
      <w:tr w:rsidR="00070757" w14:paraId="4BBB15B5" w14:textId="77777777" w:rsidTr="0033244B">
        <w:trPr>
          <w:cantSplit/>
          <w:trHeight w:val="707"/>
        </w:trPr>
        <w:tc>
          <w:tcPr>
            <w:tcW w:w="2471" w:type="dxa"/>
            <w:shd w:val="clear" w:color="auto" w:fill="auto"/>
          </w:tcPr>
          <w:p w14:paraId="2954FE2A" w14:textId="0EE04B19" w:rsidR="00070757" w:rsidRPr="0047765C" w:rsidRDefault="00070757">
            <w:pPr>
              <w:rPr>
                <w:b/>
                <w:bCs/>
              </w:rPr>
            </w:pPr>
            <w:r w:rsidRPr="0047765C">
              <w:rPr>
                <w:b/>
                <w:bCs/>
              </w:rPr>
              <w:t>Beleid</w:t>
            </w:r>
          </w:p>
        </w:tc>
        <w:tc>
          <w:tcPr>
            <w:tcW w:w="11132" w:type="dxa"/>
          </w:tcPr>
          <w:p w14:paraId="4D4496DC" w14:textId="246134EE" w:rsidR="00020246" w:rsidRPr="0063590C" w:rsidRDefault="0047765C">
            <w:pPr>
              <w:rPr>
                <w:color w:val="FF0000"/>
              </w:rPr>
            </w:pPr>
            <w:r>
              <w:t xml:space="preserve">Is er een goed ingebed en gedragen inductieprogramma in de school? </w:t>
            </w:r>
            <w:r w:rsidR="00605846" w:rsidRPr="000B2104">
              <w:rPr>
                <w:color w:val="000000" w:themeColor="text1"/>
              </w:rPr>
              <w:t xml:space="preserve">Is dit een </w:t>
            </w:r>
            <w:r w:rsidR="005A1346" w:rsidRPr="000B2104">
              <w:rPr>
                <w:color w:val="000000" w:themeColor="text1"/>
              </w:rPr>
              <w:t>1,</w:t>
            </w:r>
            <w:r w:rsidR="0063590C" w:rsidRPr="000B2104">
              <w:rPr>
                <w:color w:val="000000" w:themeColor="text1"/>
              </w:rPr>
              <w:t xml:space="preserve">2 of </w:t>
            </w:r>
            <w:r w:rsidR="00605846" w:rsidRPr="000B2104">
              <w:rPr>
                <w:color w:val="000000" w:themeColor="text1"/>
              </w:rPr>
              <w:t>3-jarig programma</w:t>
            </w:r>
            <w:r w:rsidR="0063590C" w:rsidRPr="000B2104">
              <w:rPr>
                <w:color w:val="000000" w:themeColor="text1"/>
              </w:rPr>
              <w:t>?</w:t>
            </w:r>
          </w:p>
          <w:p w14:paraId="3CA7628E" w14:textId="0A492D91" w:rsidR="0047765C" w:rsidRDefault="0047765C">
            <w:r>
              <w:t xml:space="preserve">Is er een jaarlijkse evaluatie van het programma? </w:t>
            </w:r>
          </w:p>
        </w:tc>
        <w:tc>
          <w:tcPr>
            <w:tcW w:w="284" w:type="dxa"/>
            <w:textDirection w:val="btLr"/>
          </w:tcPr>
          <w:p w14:paraId="7C7CBE7E" w14:textId="77777777" w:rsidR="00070757" w:rsidRDefault="00070757" w:rsidP="003D7BB5">
            <w:pPr>
              <w:ind w:left="113" w:right="113"/>
            </w:pPr>
          </w:p>
        </w:tc>
        <w:tc>
          <w:tcPr>
            <w:tcW w:w="519" w:type="dxa"/>
            <w:textDirection w:val="btLr"/>
          </w:tcPr>
          <w:p w14:paraId="58A4F0F7" w14:textId="77777777" w:rsidR="00070757" w:rsidRDefault="00070757" w:rsidP="003D7BB5">
            <w:pPr>
              <w:ind w:left="113" w:right="113"/>
            </w:pPr>
          </w:p>
        </w:tc>
        <w:tc>
          <w:tcPr>
            <w:tcW w:w="473" w:type="dxa"/>
            <w:textDirection w:val="btLr"/>
          </w:tcPr>
          <w:p w14:paraId="4ABD240C" w14:textId="77777777" w:rsidR="00070757" w:rsidRDefault="00070757" w:rsidP="003D7BB5">
            <w:pPr>
              <w:ind w:left="113" w:right="113"/>
            </w:pPr>
          </w:p>
        </w:tc>
      </w:tr>
      <w:tr w:rsidR="00070757" w14:paraId="36D643AA" w14:textId="77777777" w:rsidTr="0033244B">
        <w:trPr>
          <w:cantSplit/>
          <w:trHeight w:val="689"/>
        </w:trPr>
        <w:tc>
          <w:tcPr>
            <w:tcW w:w="2471" w:type="dxa"/>
            <w:shd w:val="clear" w:color="auto" w:fill="auto"/>
          </w:tcPr>
          <w:p w14:paraId="633C8C48" w14:textId="6EDC5E77" w:rsidR="00070757" w:rsidRPr="0047765C" w:rsidRDefault="00070757">
            <w:pPr>
              <w:rPr>
                <w:b/>
                <w:bCs/>
              </w:rPr>
            </w:pPr>
            <w:r w:rsidRPr="0047765C">
              <w:rPr>
                <w:b/>
                <w:bCs/>
              </w:rPr>
              <w:t>Scheiding begeleiding/beoordeling</w:t>
            </w:r>
          </w:p>
        </w:tc>
        <w:tc>
          <w:tcPr>
            <w:tcW w:w="11132" w:type="dxa"/>
          </w:tcPr>
          <w:p w14:paraId="24DE8398" w14:textId="7182E064" w:rsidR="00C815E6" w:rsidRPr="00C815E6" w:rsidRDefault="0047765C" w:rsidP="00C815E6">
            <w:r>
              <w:t>Begeleiding en beoordeling dienen op papier en in persoon gescheiden te zijn, voorkeur goed opgeleide schoolcoaches.</w:t>
            </w:r>
            <w:r>
              <w:br/>
              <w:t>De inhoud van het begeleidingstraject door coaches of schoolopleiders mag geen rol spelen bij de beoordeling.</w:t>
            </w:r>
          </w:p>
        </w:tc>
        <w:tc>
          <w:tcPr>
            <w:tcW w:w="284" w:type="dxa"/>
            <w:textDirection w:val="btLr"/>
          </w:tcPr>
          <w:p w14:paraId="076B251B" w14:textId="77777777" w:rsidR="00070757" w:rsidRDefault="00070757" w:rsidP="003D7BB5">
            <w:pPr>
              <w:ind w:left="113" w:right="113"/>
            </w:pPr>
          </w:p>
        </w:tc>
        <w:tc>
          <w:tcPr>
            <w:tcW w:w="519" w:type="dxa"/>
            <w:textDirection w:val="btLr"/>
          </w:tcPr>
          <w:p w14:paraId="347B29D7" w14:textId="77777777" w:rsidR="00070757" w:rsidRDefault="00070757" w:rsidP="003D7BB5">
            <w:pPr>
              <w:ind w:left="113" w:right="113"/>
            </w:pPr>
          </w:p>
        </w:tc>
        <w:tc>
          <w:tcPr>
            <w:tcW w:w="473" w:type="dxa"/>
            <w:textDirection w:val="btLr"/>
          </w:tcPr>
          <w:p w14:paraId="7400FD4F" w14:textId="77777777" w:rsidR="00070757" w:rsidRDefault="00070757" w:rsidP="003D7BB5">
            <w:pPr>
              <w:ind w:left="113" w:right="113"/>
            </w:pPr>
          </w:p>
        </w:tc>
      </w:tr>
      <w:tr w:rsidR="00070757" w14:paraId="4C272A2C" w14:textId="77777777" w:rsidTr="00C815E6">
        <w:trPr>
          <w:cantSplit/>
          <w:trHeight w:val="699"/>
        </w:trPr>
        <w:tc>
          <w:tcPr>
            <w:tcW w:w="2471" w:type="dxa"/>
          </w:tcPr>
          <w:p w14:paraId="54EE9F6E" w14:textId="41B981CA" w:rsidR="00070757" w:rsidRPr="0047765C" w:rsidRDefault="00070757">
            <w:pPr>
              <w:rPr>
                <w:b/>
                <w:bCs/>
              </w:rPr>
            </w:pPr>
            <w:r w:rsidRPr="0047765C">
              <w:rPr>
                <w:b/>
                <w:bCs/>
              </w:rPr>
              <w:t>Doorlopende professionalisering</w:t>
            </w:r>
          </w:p>
        </w:tc>
        <w:tc>
          <w:tcPr>
            <w:tcW w:w="11132" w:type="dxa"/>
          </w:tcPr>
          <w:p w14:paraId="61673486" w14:textId="0F0725D6" w:rsidR="00C91BCD" w:rsidRDefault="0047765C">
            <w:r>
              <w:t>Verbinding tussen begeleiding van leraren in opleiding, begeleiding van nieuwe leraren en ontwikkeling van zittende leraren</w:t>
            </w:r>
          </w:p>
        </w:tc>
        <w:tc>
          <w:tcPr>
            <w:tcW w:w="284" w:type="dxa"/>
            <w:textDirection w:val="btLr"/>
          </w:tcPr>
          <w:p w14:paraId="4F56D24B" w14:textId="77777777" w:rsidR="00070757" w:rsidRDefault="00070757" w:rsidP="003D7BB5">
            <w:pPr>
              <w:ind w:left="113" w:right="113"/>
            </w:pPr>
          </w:p>
        </w:tc>
        <w:tc>
          <w:tcPr>
            <w:tcW w:w="519" w:type="dxa"/>
            <w:textDirection w:val="btLr"/>
          </w:tcPr>
          <w:p w14:paraId="50CE6A60" w14:textId="77777777" w:rsidR="00070757" w:rsidRDefault="00070757" w:rsidP="003D7BB5">
            <w:pPr>
              <w:ind w:left="113" w:right="113"/>
            </w:pPr>
          </w:p>
        </w:tc>
        <w:tc>
          <w:tcPr>
            <w:tcW w:w="473" w:type="dxa"/>
            <w:textDirection w:val="btLr"/>
          </w:tcPr>
          <w:p w14:paraId="19D3CAA1" w14:textId="77777777" w:rsidR="00070757" w:rsidRDefault="00070757" w:rsidP="003D7BB5">
            <w:pPr>
              <w:ind w:left="113" w:right="113"/>
            </w:pPr>
          </w:p>
        </w:tc>
      </w:tr>
      <w:tr w:rsidR="00070757" w14:paraId="43601B9F" w14:textId="77777777" w:rsidTr="00C815E6">
        <w:trPr>
          <w:cantSplit/>
          <w:trHeight w:val="412"/>
        </w:trPr>
        <w:tc>
          <w:tcPr>
            <w:tcW w:w="2471" w:type="dxa"/>
          </w:tcPr>
          <w:p w14:paraId="1589BD6B" w14:textId="2C002ABB" w:rsidR="00070757" w:rsidRPr="0047765C" w:rsidRDefault="00070757">
            <w:pPr>
              <w:rPr>
                <w:b/>
                <w:bCs/>
              </w:rPr>
            </w:pPr>
            <w:r w:rsidRPr="0047765C">
              <w:rPr>
                <w:b/>
                <w:bCs/>
              </w:rPr>
              <w:t>Oog voor werkdruk</w:t>
            </w:r>
          </w:p>
        </w:tc>
        <w:tc>
          <w:tcPr>
            <w:tcW w:w="11132" w:type="dxa"/>
          </w:tcPr>
          <w:p w14:paraId="603466C5" w14:textId="4C718D03" w:rsidR="00070757" w:rsidRDefault="0047765C">
            <w:r>
              <w:t>Passend takenpakket, voorkomen van het ervaren van te hoge werkdruk, maatregelen werkdrukreductie</w:t>
            </w:r>
          </w:p>
        </w:tc>
        <w:tc>
          <w:tcPr>
            <w:tcW w:w="284" w:type="dxa"/>
            <w:textDirection w:val="btLr"/>
          </w:tcPr>
          <w:p w14:paraId="5557768C" w14:textId="77777777" w:rsidR="00070757" w:rsidRDefault="00070757" w:rsidP="003D7BB5">
            <w:pPr>
              <w:ind w:left="113" w:right="113"/>
            </w:pPr>
          </w:p>
        </w:tc>
        <w:tc>
          <w:tcPr>
            <w:tcW w:w="519" w:type="dxa"/>
            <w:textDirection w:val="btLr"/>
          </w:tcPr>
          <w:p w14:paraId="176BB0AE" w14:textId="77777777" w:rsidR="00070757" w:rsidRDefault="00070757" w:rsidP="003D7BB5">
            <w:pPr>
              <w:ind w:left="113" w:right="113"/>
            </w:pPr>
          </w:p>
        </w:tc>
        <w:tc>
          <w:tcPr>
            <w:tcW w:w="473" w:type="dxa"/>
            <w:textDirection w:val="btLr"/>
          </w:tcPr>
          <w:p w14:paraId="1965B232" w14:textId="77777777" w:rsidR="00070757" w:rsidRDefault="00070757" w:rsidP="003D7BB5">
            <w:pPr>
              <w:ind w:left="113" w:right="113"/>
            </w:pPr>
          </w:p>
        </w:tc>
      </w:tr>
      <w:tr w:rsidR="00070757" w14:paraId="1A61DC3F" w14:textId="77777777" w:rsidTr="00C815E6">
        <w:trPr>
          <w:cantSplit/>
          <w:trHeight w:val="701"/>
        </w:trPr>
        <w:tc>
          <w:tcPr>
            <w:tcW w:w="2471" w:type="dxa"/>
          </w:tcPr>
          <w:p w14:paraId="591080F2" w14:textId="22F2372A" w:rsidR="00070757" w:rsidRPr="0047765C" w:rsidRDefault="00070757">
            <w:pPr>
              <w:rPr>
                <w:b/>
                <w:bCs/>
              </w:rPr>
            </w:pPr>
            <w:r w:rsidRPr="0047765C">
              <w:rPr>
                <w:b/>
                <w:bCs/>
              </w:rPr>
              <w:t>Open cultuur</w:t>
            </w:r>
          </w:p>
        </w:tc>
        <w:tc>
          <w:tcPr>
            <w:tcW w:w="11132" w:type="dxa"/>
          </w:tcPr>
          <w:p w14:paraId="692FAA1D" w14:textId="2EE3F38A" w:rsidR="00070757" w:rsidRDefault="0047765C">
            <w:r>
              <w:t xml:space="preserve">Welkom ontvangen, ruimte voor ontwikkeling, open en lerende schoolcultuur is voorwaardelijk voor het slagen (fouten maken mag, hulp vragen ook) </w:t>
            </w:r>
          </w:p>
        </w:tc>
        <w:tc>
          <w:tcPr>
            <w:tcW w:w="284" w:type="dxa"/>
            <w:textDirection w:val="btLr"/>
          </w:tcPr>
          <w:p w14:paraId="649E1172" w14:textId="77777777" w:rsidR="00070757" w:rsidRDefault="00070757" w:rsidP="003D7BB5">
            <w:pPr>
              <w:ind w:left="113" w:right="113"/>
            </w:pPr>
          </w:p>
        </w:tc>
        <w:tc>
          <w:tcPr>
            <w:tcW w:w="519" w:type="dxa"/>
            <w:textDirection w:val="btLr"/>
          </w:tcPr>
          <w:p w14:paraId="1F10265F" w14:textId="77777777" w:rsidR="00070757" w:rsidRDefault="00070757" w:rsidP="003D7BB5">
            <w:pPr>
              <w:ind w:left="113" w:right="113"/>
            </w:pPr>
          </w:p>
        </w:tc>
        <w:tc>
          <w:tcPr>
            <w:tcW w:w="473" w:type="dxa"/>
            <w:textDirection w:val="btLr"/>
          </w:tcPr>
          <w:p w14:paraId="499CC9D3" w14:textId="77777777" w:rsidR="00070757" w:rsidRDefault="00070757" w:rsidP="003D7BB5">
            <w:pPr>
              <w:ind w:left="113" w:right="113"/>
            </w:pPr>
          </w:p>
        </w:tc>
      </w:tr>
    </w:tbl>
    <w:p w14:paraId="48A82CBC" w14:textId="4B126BCE" w:rsidR="00144D12" w:rsidRDefault="00144D12"/>
    <w:p w14:paraId="1CBEA949" w14:textId="59711B20" w:rsidR="008E1C1F" w:rsidRDefault="008E1C1F"/>
    <w:p w14:paraId="632A9103" w14:textId="77777777" w:rsidR="008E1C1F" w:rsidRDefault="008E1C1F"/>
    <w:tbl>
      <w:tblPr>
        <w:tblStyle w:val="Tabelraster"/>
        <w:tblW w:w="14596" w:type="dxa"/>
        <w:tblLayout w:type="fixed"/>
        <w:tblLook w:val="04A0" w:firstRow="1" w:lastRow="0" w:firstColumn="1" w:lastColumn="0" w:noHBand="0" w:noVBand="1"/>
      </w:tblPr>
      <w:tblGrid>
        <w:gridCol w:w="2107"/>
        <w:gridCol w:w="11213"/>
        <w:gridCol w:w="425"/>
        <w:gridCol w:w="425"/>
        <w:gridCol w:w="426"/>
      </w:tblGrid>
      <w:tr w:rsidR="00FC0267" w:rsidRPr="00070757" w14:paraId="61DAFB3D" w14:textId="77777777" w:rsidTr="0033244B">
        <w:trPr>
          <w:cantSplit/>
          <w:trHeight w:val="694"/>
        </w:trPr>
        <w:tc>
          <w:tcPr>
            <w:tcW w:w="210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68D8A33" w14:textId="3A4715C8" w:rsidR="00070757" w:rsidRPr="00070757" w:rsidRDefault="0047765C" w:rsidP="000E7BF9">
            <w:pPr>
              <w:rPr>
                <w:b/>
                <w:bCs/>
              </w:rPr>
            </w:pPr>
            <w:r>
              <w:rPr>
                <w:b/>
                <w:bCs/>
              </w:rPr>
              <w:t>Uitvoering</w:t>
            </w:r>
          </w:p>
        </w:tc>
        <w:tc>
          <w:tcPr>
            <w:tcW w:w="11213" w:type="dxa"/>
          </w:tcPr>
          <w:p w14:paraId="4EFB78F4" w14:textId="5B40E8F7" w:rsidR="00070757" w:rsidRPr="000B2104" w:rsidRDefault="001F02E6" w:rsidP="00EB3E3D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0B2104">
              <w:rPr>
                <w:rFonts w:asciiTheme="majorHAnsi" w:hAnsiTheme="majorHAnsi" w:cstheme="majorHAnsi"/>
                <w:b/>
                <w:bCs/>
                <w:i/>
                <w:iCs/>
                <w:color w:val="7030A0"/>
                <w:sz w:val="20"/>
                <w:szCs w:val="20"/>
              </w:rPr>
              <w:t>Hieronder zijn een aantal zaken opgenomen die in het ZI staan</w:t>
            </w:r>
            <w:r w:rsidR="009C5109" w:rsidRPr="000B2104">
              <w:rPr>
                <w:rFonts w:asciiTheme="majorHAnsi" w:hAnsiTheme="majorHAnsi" w:cstheme="majorHAnsi"/>
                <w:b/>
                <w:bCs/>
                <w:i/>
                <w:iCs/>
                <w:color w:val="7030A0"/>
                <w:sz w:val="20"/>
                <w:szCs w:val="20"/>
              </w:rPr>
              <w:t xml:space="preserve"> voor het </w:t>
            </w:r>
            <w:r w:rsidR="009C5109" w:rsidRPr="000B2104">
              <w:rPr>
                <w:rFonts w:asciiTheme="majorHAnsi" w:hAnsiTheme="majorHAnsi" w:cstheme="majorHAnsi"/>
                <w:b/>
                <w:bCs/>
                <w:i/>
                <w:iCs/>
                <w:color w:val="7030A0"/>
                <w:sz w:val="20"/>
                <w:szCs w:val="20"/>
                <w:u w:val="single"/>
              </w:rPr>
              <w:t>eerste jaar</w:t>
            </w:r>
            <w:r w:rsidR="009C5109" w:rsidRPr="000B2104">
              <w:rPr>
                <w:rFonts w:asciiTheme="majorHAnsi" w:hAnsiTheme="majorHAnsi" w:cstheme="majorHAnsi"/>
                <w:b/>
                <w:bCs/>
                <w:i/>
                <w:iCs/>
                <w:color w:val="7030A0"/>
                <w:sz w:val="20"/>
                <w:szCs w:val="20"/>
              </w:rPr>
              <w:t xml:space="preserve"> van het inductieproces .</w:t>
            </w:r>
            <w:r w:rsidRPr="000B2104">
              <w:rPr>
                <w:rFonts w:asciiTheme="majorHAnsi" w:hAnsiTheme="majorHAnsi" w:cstheme="majorHAnsi"/>
                <w:b/>
                <w:bCs/>
                <w:i/>
                <w:iCs/>
                <w:color w:val="7030A0"/>
                <w:sz w:val="20"/>
                <w:szCs w:val="20"/>
              </w:rPr>
              <w:t xml:space="preserve"> In de uitgebreide handreiking, staan ook adviezen voor 2</w:t>
            </w:r>
            <w:r w:rsidRPr="000B2104">
              <w:rPr>
                <w:rFonts w:asciiTheme="majorHAnsi" w:hAnsiTheme="majorHAnsi" w:cstheme="majorHAnsi"/>
                <w:b/>
                <w:bCs/>
                <w:i/>
                <w:iCs/>
                <w:color w:val="7030A0"/>
                <w:sz w:val="20"/>
                <w:szCs w:val="20"/>
                <w:vertAlign w:val="superscript"/>
              </w:rPr>
              <w:t>e</w:t>
            </w:r>
            <w:r w:rsidRPr="000B2104">
              <w:rPr>
                <w:rFonts w:asciiTheme="majorHAnsi" w:hAnsiTheme="majorHAnsi" w:cstheme="majorHAnsi"/>
                <w:b/>
                <w:bCs/>
                <w:i/>
                <w:iCs/>
                <w:color w:val="7030A0"/>
                <w:sz w:val="20"/>
                <w:szCs w:val="20"/>
              </w:rPr>
              <w:t xml:space="preserve"> en 3</w:t>
            </w:r>
            <w:r w:rsidRPr="000B2104">
              <w:rPr>
                <w:rFonts w:asciiTheme="majorHAnsi" w:hAnsiTheme="majorHAnsi" w:cstheme="majorHAnsi"/>
                <w:b/>
                <w:bCs/>
                <w:i/>
                <w:iCs/>
                <w:color w:val="7030A0"/>
                <w:sz w:val="20"/>
                <w:szCs w:val="20"/>
                <w:vertAlign w:val="superscript"/>
              </w:rPr>
              <w:t>e</w:t>
            </w:r>
            <w:r w:rsidRPr="000B2104">
              <w:rPr>
                <w:rFonts w:asciiTheme="majorHAnsi" w:hAnsiTheme="majorHAnsi" w:cstheme="majorHAnsi"/>
                <w:b/>
                <w:bCs/>
                <w:i/>
                <w:iCs/>
                <w:color w:val="7030A0"/>
                <w:sz w:val="20"/>
                <w:szCs w:val="20"/>
              </w:rPr>
              <w:t xml:space="preserve"> jaar </w:t>
            </w:r>
            <w:r w:rsidR="00304561" w:rsidRPr="000B2104">
              <w:rPr>
                <w:rFonts w:asciiTheme="majorHAnsi" w:hAnsiTheme="majorHAnsi" w:cstheme="majorHAnsi"/>
                <w:b/>
                <w:bCs/>
                <w:i/>
                <w:iCs/>
                <w:color w:val="7030A0"/>
                <w:sz w:val="20"/>
                <w:szCs w:val="20"/>
              </w:rPr>
              <w:t>van een inductieprogramma.</w:t>
            </w:r>
            <w:r w:rsidRPr="000B2104">
              <w:rPr>
                <w:rFonts w:asciiTheme="majorHAnsi" w:hAnsiTheme="majorHAnsi" w:cstheme="majorHAnsi"/>
                <w:b/>
                <w:bCs/>
                <w:i/>
                <w:iCs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14:paraId="205C0BD9" w14:textId="478130C0" w:rsidR="00144D12" w:rsidRPr="00BE4ECE" w:rsidRDefault="00144D12" w:rsidP="0094057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063F4A32" w14:textId="00D3B072" w:rsidR="00070757" w:rsidRPr="00BE4ECE" w:rsidRDefault="00070757" w:rsidP="00144D1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14:paraId="450E02C8" w14:textId="355CB424" w:rsidR="00070757" w:rsidRPr="00BE4ECE" w:rsidRDefault="00070757" w:rsidP="00144D12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FC0267" w14:paraId="46174EE1" w14:textId="77777777" w:rsidTr="0033244B">
        <w:trPr>
          <w:cantSplit/>
          <w:trHeight w:val="1134"/>
        </w:trPr>
        <w:tc>
          <w:tcPr>
            <w:tcW w:w="2107" w:type="dxa"/>
            <w:shd w:val="clear" w:color="auto" w:fill="auto"/>
          </w:tcPr>
          <w:p w14:paraId="4DAD5FFF" w14:textId="77777777" w:rsidR="00070757" w:rsidRDefault="00070757" w:rsidP="000E7BF9">
            <w:r>
              <w:t>Vermindering werkdruk startende leraar</w:t>
            </w:r>
          </w:p>
          <w:p w14:paraId="6CBEF2F7" w14:textId="77777777" w:rsidR="004F7550" w:rsidRDefault="004F7550" w:rsidP="000E7BF9"/>
          <w:p w14:paraId="28E5402F" w14:textId="4E4826C7" w:rsidR="004957C3" w:rsidRPr="004957C3" w:rsidRDefault="00D9737B" w:rsidP="000E7BF9">
            <w:pPr>
              <w:rPr>
                <w:color w:val="0070C0"/>
              </w:rPr>
            </w:pPr>
            <w:r>
              <w:rPr>
                <w:color w:val="0070C0"/>
              </w:rPr>
              <w:t>(Naast de in de</w:t>
            </w:r>
            <w:r w:rsidR="004F7550" w:rsidRPr="005B476E">
              <w:rPr>
                <w:color w:val="0070C0"/>
              </w:rPr>
              <w:t xml:space="preserve"> CAO </w:t>
            </w:r>
            <w:r>
              <w:rPr>
                <w:color w:val="0070C0"/>
              </w:rPr>
              <w:t xml:space="preserve">vastgelegde afspraken) </w:t>
            </w:r>
            <w:r w:rsidR="004F7550" w:rsidRPr="005B476E">
              <w:rPr>
                <w:color w:val="0070C0"/>
              </w:rPr>
              <w:t xml:space="preserve"> </w:t>
            </w:r>
          </w:p>
        </w:tc>
        <w:tc>
          <w:tcPr>
            <w:tcW w:w="11213" w:type="dxa"/>
          </w:tcPr>
          <w:p w14:paraId="567BFD39" w14:textId="64871467" w:rsidR="006E211E" w:rsidRPr="00A17833" w:rsidRDefault="00487C0F" w:rsidP="00487C0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In </w:t>
            </w:r>
            <w:r w:rsidR="00013CAF" w:rsidRPr="00A17833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5B476E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verleg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met leraar </w:t>
            </w:r>
            <w:r w:rsidR="005B476E" w:rsidRPr="00A17833">
              <w:rPr>
                <w:rFonts w:asciiTheme="majorHAnsi" w:hAnsiTheme="majorHAnsi" w:cstheme="majorHAnsi"/>
                <w:sz w:val="20"/>
                <w:szCs w:val="20"/>
              </w:rPr>
              <w:t>over</w:t>
            </w:r>
            <w:r w:rsidR="00A062D5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belasting voorkomen </w:t>
            </w:r>
            <w:r w:rsidR="00652ECB" w:rsidRPr="00A17833">
              <w:rPr>
                <w:rFonts w:asciiTheme="majorHAnsi" w:hAnsiTheme="majorHAnsi" w:cstheme="majorHAnsi"/>
                <w:sz w:val="20"/>
                <w:szCs w:val="20"/>
              </w:rPr>
              <w:t>door:</w:t>
            </w:r>
          </w:p>
          <w:p w14:paraId="6DAE5DE1" w14:textId="7E44C754" w:rsidR="006E211E" w:rsidRPr="00A17833" w:rsidRDefault="006E211E" w:rsidP="006E211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•Taakuren voor eigen ontwikkeling</w:t>
            </w:r>
          </w:p>
          <w:p w14:paraId="0F10AE7C" w14:textId="34BC6000" w:rsidR="00771410" w:rsidRPr="00A17833" w:rsidRDefault="006E211E" w:rsidP="006E211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Minder uren voor de klas</w:t>
            </w:r>
          </w:p>
          <w:p w14:paraId="2259F7F6" w14:textId="1B7B08AF" w:rsidR="006E211E" w:rsidRPr="00A17833" w:rsidRDefault="00771410" w:rsidP="006E211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B</w:t>
            </w:r>
            <w:r w:rsidR="006E211E" w:rsidRPr="00A17833">
              <w:rPr>
                <w:rFonts w:asciiTheme="majorHAnsi" w:hAnsiTheme="majorHAnsi" w:cstheme="majorHAnsi"/>
                <w:sz w:val="20"/>
                <w:szCs w:val="20"/>
              </w:rPr>
              <w:t>ewaken van uren voor</w:t>
            </w:r>
            <w:r w:rsidR="002A3D41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E211E" w:rsidRPr="00A17833">
              <w:rPr>
                <w:rFonts w:asciiTheme="majorHAnsi" w:hAnsiTheme="majorHAnsi" w:cstheme="majorHAnsi"/>
                <w:sz w:val="20"/>
                <w:szCs w:val="20"/>
              </w:rPr>
              <w:t>professionalisering en begeleiding</w:t>
            </w:r>
          </w:p>
          <w:p w14:paraId="708A6B89" w14:textId="77777777" w:rsidR="006E211E" w:rsidRPr="00A17833" w:rsidRDefault="006E211E" w:rsidP="006E211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Eigen lokaal</w:t>
            </w:r>
          </w:p>
          <w:p w14:paraId="094C5870" w14:textId="341A2BAB" w:rsidR="006E211E" w:rsidRPr="00A17833" w:rsidRDefault="006E211E" w:rsidP="006E211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• Bescherming startende leraar </w:t>
            </w:r>
            <w:r w:rsidR="009D2812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(SL)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bij taakverdeling</w:t>
            </w:r>
          </w:p>
          <w:p w14:paraId="50E9894B" w14:textId="77777777" w:rsidR="006E211E" w:rsidRPr="00A17833" w:rsidRDefault="006E211E" w:rsidP="006E211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Parallelklassen voor reductie van lesvoorbereidingstijd</w:t>
            </w:r>
          </w:p>
          <w:p w14:paraId="2A44DC76" w14:textId="77777777" w:rsidR="006E211E" w:rsidRPr="00A17833" w:rsidRDefault="006E211E" w:rsidP="006E211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Bescherming tegen notoir ‘moeilijke’ klassen</w:t>
            </w:r>
          </w:p>
          <w:p w14:paraId="15FD0B82" w14:textId="2578879D" w:rsidR="006E211E" w:rsidRPr="00A17833" w:rsidRDefault="006E211E" w:rsidP="006E211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• Geen mentoraat MT school </w:t>
            </w:r>
          </w:p>
          <w:p w14:paraId="10CA6E3D" w14:textId="77777777" w:rsidR="00652ECB" w:rsidRPr="00A17833" w:rsidRDefault="00652ECB" w:rsidP="006E211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AF2BE8" w14:textId="4FEAEBDC" w:rsidR="006E211E" w:rsidRPr="00A17833" w:rsidRDefault="006E211E" w:rsidP="006E211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Stimuleren van zelfeffectiviteit</w:t>
            </w:r>
            <w:r w:rsidR="00652ECB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door:</w:t>
            </w:r>
          </w:p>
          <w:p w14:paraId="19CF65D4" w14:textId="301AF446" w:rsidR="006E211E" w:rsidRPr="00A17833" w:rsidRDefault="006E211E" w:rsidP="006E211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Feedback over en bevestiging van verworven</w:t>
            </w:r>
            <w:r w:rsidR="00652ECB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competenties en groei</w:t>
            </w:r>
          </w:p>
          <w:p w14:paraId="44823B40" w14:textId="77777777" w:rsidR="006E211E" w:rsidRPr="00A17833" w:rsidRDefault="006E211E" w:rsidP="006E211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• Coachen met </w:t>
            </w:r>
            <w:proofErr w:type="spellStart"/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feedforward</w:t>
            </w:r>
            <w:proofErr w:type="spellEnd"/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/ feedback</w:t>
            </w:r>
          </w:p>
          <w:p w14:paraId="7DDC0990" w14:textId="5E31BF23" w:rsidR="00070757" w:rsidRPr="00A17833" w:rsidRDefault="00070757" w:rsidP="00652E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7D67C5E1" w14:textId="77777777" w:rsidR="00070757" w:rsidRPr="00697D2A" w:rsidRDefault="00070757" w:rsidP="00144D12">
            <w:pPr>
              <w:ind w:left="113" w:right="113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111F5096" w14:textId="77777777" w:rsidR="00070757" w:rsidRDefault="00070757" w:rsidP="00144D12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14:paraId="79634A1A" w14:textId="77777777" w:rsidR="00070757" w:rsidRDefault="00070757" w:rsidP="00144D12">
            <w:pPr>
              <w:ind w:left="113" w:right="113"/>
            </w:pPr>
          </w:p>
        </w:tc>
      </w:tr>
      <w:tr w:rsidR="00FC0267" w14:paraId="6832FBF0" w14:textId="77777777" w:rsidTr="0033244B">
        <w:trPr>
          <w:cantSplit/>
          <w:trHeight w:val="1134"/>
        </w:trPr>
        <w:tc>
          <w:tcPr>
            <w:tcW w:w="2107" w:type="dxa"/>
            <w:shd w:val="clear" w:color="auto" w:fill="auto"/>
          </w:tcPr>
          <w:p w14:paraId="1B7EB9EC" w14:textId="77777777" w:rsidR="00070757" w:rsidRDefault="00070757" w:rsidP="000E7BF9">
            <w:proofErr w:type="spellStart"/>
            <w:r>
              <w:t>Enculturatie</w:t>
            </w:r>
            <w:proofErr w:type="spellEnd"/>
            <w:r>
              <w:t xml:space="preserve"> in de school en schoolbeleid</w:t>
            </w:r>
          </w:p>
          <w:p w14:paraId="0739F25F" w14:textId="07C04F7B" w:rsidR="00270312" w:rsidRDefault="00270312" w:rsidP="000E7BF9"/>
        </w:tc>
        <w:tc>
          <w:tcPr>
            <w:tcW w:w="11213" w:type="dxa"/>
          </w:tcPr>
          <w:p w14:paraId="0B9BC0B0" w14:textId="62CDE36E" w:rsidR="003650C3" w:rsidRPr="00A17833" w:rsidRDefault="00DF693D" w:rsidP="002751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Intake/</w:t>
            </w:r>
            <w:r w:rsidR="00B9685E" w:rsidRPr="00A17833">
              <w:rPr>
                <w:rFonts w:asciiTheme="majorHAnsi" w:hAnsiTheme="majorHAnsi" w:cstheme="majorHAnsi"/>
                <w:sz w:val="20"/>
                <w:szCs w:val="20"/>
              </w:rPr>
              <w:t>Opstart van het jaar:</w:t>
            </w:r>
          </w:p>
          <w:p w14:paraId="113932E7" w14:textId="056ADF8F" w:rsidR="00447F7A" w:rsidRPr="00A17833" w:rsidRDefault="00447F7A" w:rsidP="00447F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Introductiedag(deel) voor nieuwkomers</w:t>
            </w:r>
          </w:p>
          <w:p w14:paraId="700F2B64" w14:textId="1226CD14" w:rsidR="00447F7A" w:rsidRPr="00A17833" w:rsidRDefault="00447F7A" w:rsidP="00E03A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Denk aan uitreiken handboek van de school</w:t>
            </w:r>
            <w:r w:rsidR="00E03A20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etc.</w:t>
            </w:r>
          </w:p>
          <w:p w14:paraId="10D98FB5" w14:textId="4E6AA607" w:rsidR="00447F7A" w:rsidRPr="00A17833" w:rsidRDefault="00447F7A" w:rsidP="00447F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="00902BF6" w:rsidRPr="00A17833">
              <w:rPr>
                <w:rFonts w:asciiTheme="majorHAnsi" w:hAnsiTheme="majorHAnsi" w:cstheme="majorHAnsi"/>
                <w:sz w:val="20"/>
                <w:szCs w:val="20"/>
              </w:rPr>
              <w:t>Activiteiten stimuleren van g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roepsvorming van</w:t>
            </w:r>
            <w:r w:rsidR="00902BF6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startende leraren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i.v.m. identificatie e</w:t>
            </w:r>
            <w:r w:rsidR="00902BF6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n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aanspreekpunten in de school</w:t>
            </w:r>
          </w:p>
          <w:p w14:paraId="6C704683" w14:textId="75963B06" w:rsidR="00902BF6" w:rsidRPr="00A17833" w:rsidRDefault="00902BF6" w:rsidP="00447F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F634F51" w14:textId="5C6BDF1E" w:rsidR="00E03A20" w:rsidRPr="00A17833" w:rsidRDefault="00DF693D" w:rsidP="00447F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Vanuit de </w:t>
            </w:r>
            <w:r w:rsidR="00D74EE2" w:rsidRPr="00A17833">
              <w:rPr>
                <w:rFonts w:asciiTheme="majorHAnsi" w:hAnsiTheme="majorHAnsi" w:cstheme="majorHAnsi"/>
                <w:sz w:val="20"/>
                <w:szCs w:val="20"/>
              </w:rPr>
              <w:t>sectie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25958B2B" w14:textId="77777777" w:rsidR="00D74EE2" w:rsidRPr="00A17833" w:rsidRDefault="00D74EE2" w:rsidP="00D74E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Informele informatie uitwisseling</w:t>
            </w:r>
          </w:p>
          <w:p w14:paraId="7508C237" w14:textId="77777777" w:rsidR="00D74EE2" w:rsidRPr="00A17833" w:rsidRDefault="00D74EE2" w:rsidP="00D74E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Aanspreekpunt voor vragen</w:t>
            </w:r>
          </w:p>
          <w:p w14:paraId="30FD218D" w14:textId="65C63813" w:rsidR="00D74EE2" w:rsidRPr="00A17833" w:rsidRDefault="00D74EE2" w:rsidP="00D74E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In eerste half jaar gestructureerd (bv wekelijks) gereserveerde overlegtijd</w:t>
            </w:r>
          </w:p>
          <w:p w14:paraId="315B7537" w14:textId="55BC04AA" w:rsidR="00D74EE2" w:rsidRPr="00A17833" w:rsidRDefault="00D74EE2" w:rsidP="00447F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0BCFA7" w14:textId="2DDCAA96" w:rsidR="0041066E" w:rsidRPr="00A17833" w:rsidRDefault="006A2E32" w:rsidP="00447F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School</w:t>
            </w:r>
            <w:r w:rsidR="001959B4" w:rsidRPr="00A17833">
              <w:rPr>
                <w:rFonts w:asciiTheme="majorHAnsi" w:hAnsiTheme="majorHAnsi" w:cstheme="majorHAnsi"/>
                <w:sz w:val="20"/>
                <w:szCs w:val="20"/>
              </w:rPr>
              <w:t>cultuur</w:t>
            </w:r>
            <w:r w:rsidR="00104664" w:rsidRPr="00A17833">
              <w:rPr>
                <w:rFonts w:asciiTheme="majorHAnsi" w:hAnsiTheme="majorHAnsi" w:cstheme="majorHAnsi"/>
                <w:sz w:val="20"/>
                <w:szCs w:val="20"/>
              </w:rPr>
              <w:t>en</w:t>
            </w:r>
            <w:proofErr w:type="spellEnd"/>
            <w:r w:rsidR="00104664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onderwijs </w:t>
            </w:r>
            <w:proofErr w:type="spellStart"/>
            <w:r w:rsidR="00104664" w:rsidRPr="00A17833">
              <w:rPr>
                <w:rFonts w:asciiTheme="majorHAnsi" w:hAnsiTheme="majorHAnsi" w:cstheme="majorHAnsi"/>
                <w:sz w:val="20"/>
                <w:szCs w:val="20"/>
              </w:rPr>
              <w:t>strategien</w:t>
            </w:r>
            <w:proofErr w:type="spellEnd"/>
            <w:r w:rsidR="001959B4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leren kennen</w:t>
            </w:r>
            <w:r w:rsidR="008D64ED" w:rsidRPr="00A17833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2B07650A" w14:textId="4AF93ADE" w:rsidR="0041066E" w:rsidRPr="00A17833" w:rsidRDefault="0041066E" w:rsidP="0041066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Leren door observeren en gezamenlijk bespreken van</w:t>
            </w:r>
            <w:r w:rsidR="008D64ED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heersende schoolcultuur en van gehanteerde aanpak en</w:t>
            </w:r>
            <w:r w:rsidR="008D64ED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onderwijsstrategieën.</w:t>
            </w:r>
          </w:p>
          <w:p w14:paraId="4E5BC02C" w14:textId="565421CD" w:rsidR="00DF693D" w:rsidRPr="00A17833" w:rsidRDefault="00DF693D" w:rsidP="00447F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A1966D" w14:textId="45FC1772" w:rsidR="008D64ED" w:rsidRPr="00A17833" w:rsidRDefault="002E45D0" w:rsidP="00447F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Netwerken binnen school:</w:t>
            </w:r>
          </w:p>
          <w:p w14:paraId="099A4EEE" w14:textId="387D14C8" w:rsidR="00B9685E" w:rsidRPr="00A17833" w:rsidRDefault="001959B4" w:rsidP="004622B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Opbouw / onderhouden van netwerken met</w:t>
            </w:r>
            <w:r w:rsidR="004622B3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beroepsbeoefenaren binnen de eigen school</w:t>
            </w:r>
          </w:p>
          <w:p w14:paraId="5513D7D0" w14:textId="232F9B65" w:rsidR="002751E9" w:rsidRPr="00A17833" w:rsidRDefault="002751E9" w:rsidP="00447F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754B3454" w14:textId="77777777" w:rsidR="00070757" w:rsidRPr="00697D2A" w:rsidRDefault="00070757" w:rsidP="00144D12">
            <w:pPr>
              <w:ind w:left="113" w:right="113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61237EB0" w14:textId="77777777" w:rsidR="00070757" w:rsidRDefault="00070757" w:rsidP="00144D12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14:paraId="29C00FAA" w14:textId="77777777" w:rsidR="00070757" w:rsidRDefault="00070757" w:rsidP="00144D12">
            <w:pPr>
              <w:ind w:left="113" w:right="113"/>
            </w:pPr>
          </w:p>
        </w:tc>
      </w:tr>
      <w:tr w:rsidR="00FC0267" w14:paraId="6B27561C" w14:textId="77777777" w:rsidTr="00FC0267">
        <w:trPr>
          <w:cantSplit/>
          <w:trHeight w:val="1134"/>
        </w:trPr>
        <w:tc>
          <w:tcPr>
            <w:tcW w:w="2107" w:type="dxa"/>
          </w:tcPr>
          <w:p w14:paraId="06F81D7A" w14:textId="54EFFBFA" w:rsidR="00070757" w:rsidRDefault="00070757" w:rsidP="000E7BF9">
            <w:r>
              <w:lastRenderedPageBreak/>
              <w:t>Professionele ontwikkeling van de startende leraar</w:t>
            </w:r>
          </w:p>
        </w:tc>
        <w:tc>
          <w:tcPr>
            <w:tcW w:w="11213" w:type="dxa"/>
          </w:tcPr>
          <w:p w14:paraId="525B0CD9" w14:textId="77777777" w:rsidR="00942BDA" w:rsidRPr="00A17833" w:rsidRDefault="00942BDA" w:rsidP="00942BD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Werken met POP</w:t>
            </w:r>
          </w:p>
          <w:p w14:paraId="3CE84BF1" w14:textId="423AC829" w:rsidR="00942BDA" w:rsidRPr="00A17833" w:rsidRDefault="00942BDA" w:rsidP="00942BD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Reflecteren op eigen bekwaamheid en het inzichtelijk</w:t>
            </w:r>
            <w:r w:rsidR="00D127E0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maken van waar en hoe geleerd is en waar en hoe er</w:t>
            </w:r>
            <w:r w:rsidR="00A855A5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geleerd moet worden.</w:t>
            </w:r>
          </w:p>
          <w:p w14:paraId="629FCE51" w14:textId="5BDAFFC2" w:rsidR="00942BDA" w:rsidRPr="00A17833" w:rsidRDefault="00942BDA" w:rsidP="00942BD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S</w:t>
            </w:r>
            <w:r w:rsidR="009D2812" w:rsidRPr="00A17833"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maakt jaarlijks POP en bespreekt die</w:t>
            </w:r>
            <w:r w:rsidR="00A855A5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en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maakt een sterkte-zwakte analyse van</w:t>
            </w:r>
            <w:r w:rsidR="00A855A5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zichzelf en koppelt hieraan leerdoelen</w:t>
            </w:r>
          </w:p>
          <w:p w14:paraId="4D93F02E" w14:textId="77777777" w:rsidR="00BD1D48" w:rsidRPr="00A17833" w:rsidRDefault="00BD1D48" w:rsidP="00942BD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129457" w14:textId="7540A3C7" w:rsidR="00BD1D48" w:rsidRPr="00A17833" w:rsidRDefault="00BD1D48" w:rsidP="00BD1D4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Scheppen van basisvoorwaarde voor</w:t>
            </w:r>
            <w:r w:rsidR="00A855A5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leren à veiligheid</w:t>
            </w:r>
          </w:p>
          <w:p w14:paraId="3CD70F9D" w14:textId="552D09FE" w:rsidR="00BD1D48" w:rsidRPr="00A17833" w:rsidRDefault="00BD1D48" w:rsidP="00BD1D4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Scheiding van begeleiding (inclusief POP) en beoordeling</w:t>
            </w:r>
            <w:r w:rsidR="00A855A5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(inclusief portfolio)</w:t>
            </w:r>
          </w:p>
          <w:p w14:paraId="217ECB2F" w14:textId="77777777" w:rsidR="00BD1D48" w:rsidRPr="00A17833" w:rsidRDefault="00BD1D48" w:rsidP="00BD1D4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Heldere procedure</w:t>
            </w:r>
          </w:p>
          <w:p w14:paraId="1845990D" w14:textId="77777777" w:rsidR="00BD1D48" w:rsidRPr="00A17833" w:rsidRDefault="00BD1D48" w:rsidP="00BD1D4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Heldere criteria</w:t>
            </w:r>
          </w:p>
          <w:p w14:paraId="410D4C6F" w14:textId="77777777" w:rsidR="00BD1D48" w:rsidRPr="00A17833" w:rsidRDefault="00BD1D48" w:rsidP="00BD1D4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Meerdere beoordelingsmomenten</w:t>
            </w:r>
          </w:p>
          <w:p w14:paraId="6B3CD1C4" w14:textId="76027A22" w:rsidR="00BD1D48" w:rsidRPr="00A17833" w:rsidRDefault="00BD1D48" w:rsidP="00BD1D4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Scheiding (in rol en persoon) m.b.t. begeleiden en</w:t>
            </w:r>
            <w:r w:rsidR="00A855A5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beoordelen</w:t>
            </w:r>
          </w:p>
          <w:p w14:paraId="17484A3C" w14:textId="77777777" w:rsidR="00BD1D48" w:rsidRPr="00A17833" w:rsidRDefault="00BD1D48" w:rsidP="00BD1D4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Privacy bescherming, spreekkamers, afspraken m.b.t.</w:t>
            </w:r>
          </w:p>
          <w:p w14:paraId="4B54A75A" w14:textId="7025BD2C" w:rsidR="00BD1D48" w:rsidRPr="00A17833" w:rsidRDefault="00BD1D48" w:rsidP="00BD1D4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informatie uitwisseling in de school</w:t>
            </w:r>
          </w:p>
          <w:p w14:paraId="72D72409" w14:textId="428E7291" w:rsidR="00B927C8" w:rsidRPr="00A17833" w:rsidRDefault="00B927C8" w:rsidP="00BD1D4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93A5D9" w14:textId="182701C5" w:rsidR="00D40057" w:rsidRPr="00A17833" w:rsidRDefault="00D40057" w:rsidP="00D400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Masterclasses rond</w:t>
            </w:r>
            <w:r w:rsidR="009D2812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het beroep van</w:t>
            </w:r>
            <w:r w:rsidR="009D2812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leraar</w:t>
            </w:r>
          </w:p>
          <w:p w14:paraId="6A4E7595" w14:textId="77777777" w:rsidR="00D40057" w:rsidRPr="005E73F1" w:rsidRDefault="00D40057" w:rsidP="00D400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E73F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• </w:t>
            </w:r>
            <w:proofErr w:type="spellStart"/>
            <w:r w:rsidRPr="005E73F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Thematische</w:t>
            </w:r>
            <w:proofErr w:type="spellEnd"/>
            <w:r w:rsidRPr="005E73F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masterclasses (vb. </w:t>
            </w:r>
            <w:proofErr w:type="spellStart"/>
            <w:r w:rsidRPr="005E73F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mentorcursus</w:t>
            </w:r>
            <w:proofErr w:type="spellEnd"/>
            <w:r w:rsidRPr="005E73F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) </w:t>
            </w:r>
          </w:p>
          <w:p w14:paraId="79541F90" w14:textId="77777777" w:rsidR="00AE6881" w:rsidRPr="005E73F1" w:rsidRDefault="00AE6881" w:rsidP="00AE688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251E118A" w14:textId="5605DC32" w:rsidR="00AE6881" w:rsidRPr="005E73F1" w:rsidRDefault="00AE6881" w:rsidP="00AE688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E73F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“Identity workshops’</w:t>
            </w:r>
          </w:p>
          <w:p w14:paraId="0D93B3B4" w14:textId="77777777" w:rsidR="00AE6881" w:rsidRPr="00A17833" w:rsidRDefault="00AE6881" w:rsidP="00AE688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Voorbeelden:</w:t>
            </w:r>
          </w:p>
          <w:p w14:paraId="7661A853" w14:textId="77777777" w:rsidR="00AE6881" w:rsidRPr="00A17833" w:rsidRDefault="00AE6881" w:rsidP="00AE688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Omgaan met spanningen en stress</w:t>
            </w:r>
          </w:p>
          <w:p w14:paraId="3B2D80D5" w14:textId="44FA0459" w:rsidR="00942BDA" w:rsidRPr="00A17833" w:rsidRDefault="00AE6881" w:rsidP="00942BD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• Uitwisseling met </w:t>
            </w:r>
            <w:proofErr w:type="spellStart"/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peers</w:t>
            </w:r>
            <w:proofErr w:type="spellEnd"/>
          </w:p>
          <w:p w14:paraId="46859D94" w14:textId="0EFB090A" w:rsidR="0030425E" w:rsidRPr="00A17833" w:rsidRDefault="0030425E" w:rsidP="00942BD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F0FB52" w14:textId="2140F38C" w:rsidR="0030425E" w:rsidRPr="00A17833" w:rsidRDefault="008D04E2" w:rsidP="0030425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30425E" w:rsidRPr="00A17833">
              <w:rPr>
                <w:rFonts w:asciiTheme="majorHAnsi" w:hAnsiTheme="majorHAnsi" w:cstheme="majorHAnsi"/>
                <w:sz w:val="20"/>
                <w:szCs w:val="20"/>
              </w:rPr>
              <w:t>rofessionele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0425E" w:rsidRPr="00A17833">
              <w:rPr>
                <w:rFonts w:asciiTheme="majorHAnsi" w:hAnsiTheme="majorHAnsi" w:cstheme="majorHAnsi"/>
                <w:sz w:val="20"/>
                <w:szCs w:val="20"/>
              </w:rPr>
              <w:t>identiteit</w:t>
            </w:r>
          </w:p>
          <w:p w14:paraId="7EE6679B" w14:textId="77777777" w:rsidR="0030425E" w:rsidRPr="00A17833" w:rsidRDefault="0030425E" w:rsidP="0030425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Omzetten van spanningen in positieve leerdoelen</w:t>
            </w:r>
          </w:p>
          <w:p w14:paraId="68219806" w14:textId="77777777" w:rsidR="0030425E" w:rsidRPr="00A17833" w:rsidRDefault="0030425E" w:rsidP="003042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Zicht op eigen kernkwaliteiten</w:t>
            </w:r>
          </w:p>
          <w:p w14:paraId="778F8B63" w14:textId="77777777" w:rsidR="00070757" w:rsidRPr="00A17833" w:rsidRDefault="00070757" w:rsidP="000E7B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58E34C66" w14:textId="77777777" w:rsidR="00070757" w:rsidRDefault="00070757" w:rsidP="00144D12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14:paraId="22F6D393" w14:textId="77777777" w:rsidR="00070757" w:rsidRDefault="00070757" w:rsidP="00144D12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14:paraId="721F852B" w14:textId="77777777" w:rsidR="00070757" w:rsidRDefault="00070757" w:rsidP="00144D12">
            <w:pPr>
              <w:ind w:left="113" w:right="113"/>
            </w:pPr>
          </w:p>
        </w:tc>
      </w:tr>
      <w:tr w:rsidR="00FC0267" w14:paraId="72B7E224" w14:textId="77777777" w:rsidTr="00FC0267">
        <w:trPr>
          <w:cantSplit/>
          <w:trHeight w:val="1134"/>
        </w:trPr>
        <w:tc>
          <w:tcPr>
            <w:tcW w:w="2107" w:type="dxa"/>
          </w:tcPr>
          <w:p w14:paraId="5F1F5C5E" w14:textId="15A292B2" w:rsidR="00070757" w:rsidRDefault="00070757" w:rsidP="000E7BF9">
            <w:r>
              <w:lastRenderedPageBreak/>
              <w:t>Begeleiding in de klas, observatie en feedback</w:t>
            </w:r>
          </w:p>
        </w:tc>
        <w:tc>
          <w:tcPr>
            <w:tcW w:w="11213" w:type="dxa"/>
          </w:tcPr>
          <w:p w14:paraId="462FD628" w14:textId="77777777" w:rsidR="005C6580" w:rsidRPr="00A17833" w:rsidRDefault="00DE448B" w:rsidP="00DE448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Afspraken op maat m.b.t. </w:t>
            </w:r>
          </w:p>
          <w:p w14:paraId="05CD6381" w14:textId="5D831509" w:rsidR="00DE448B" w:rsidRPr="00A17833" w:rsidRDefault="005C6580" w:rsidP="00DE448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DE448B" w:rsidRPr="00A17833">
              <w:rPr>
                <w:rFonts w:asciiTheme="majorHAnsi" w:hAnsiTheme="majorHAnsi" w:cstheme="majorHAnsi"/>
                <w:sz w:val="20"/>
                <w:szCs w:val="20"/>
              </w:rPr>
              <w:t>aantal, planning en invulling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E448B" w:rsidRPr="00A17833">
              <w:rPr>
                <w:rFonts w:asciiTheme="majorHAnsi" w:hAnsiTheme="majorHAnsi" w:cstheme="majorHAnsi"/>
                <w:sz w:val="20"/>
                <w:szCs w:val="20"/>
              </w:rPr>
              <w:t>lesbezoeken en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E448B" w:rsidRPr="00A17833">
              <w:rPr>
                <w:rFonts w:asciiTheme="majorHAnsi" w:hAnsiTheme="majorHAnsi" w:cstheme="majorHAnsi"/>
                <w:sz w:val="20"/>
                <w:szCs w:val="20"/>
              </w:rPr>
              <w:t>feedbackgesprek</w:t>
            </w:r>
          </w:p>
          <w:p w14:paraId="44495E26" w14:textId="07A5DD11" w:rsidR="00DE448B" w:rsidRPr="00A17833" w:rsidRDefault="00DE448B" w:rsidP="00DE448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- aantal en planning</w:t>
            </w:r>
            <w:r w:rsidR="00D1593F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coachgesprekken</w:t>
            </w:r>
          </w:p>
          <w:p w14:paraId="4DADAD13" w14:textId="77777777" w:rsidR="00DE448B" w:rsidRPr="00A17833" w:rsidRDefault="00DE448B" w:rsidP="00DE448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Rond individuele leervragen, vraag- en behoefte gestuurd</w:t>
            </w:r>
          </w:p>
          <w:p w14:paraId="1AD58081" w14:textId="77777777" w:rsidR="00DE448B" w:rsidRPr="00A17833" w:rsidRDefault="00DE448B" w:rsidP="00DE448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2A7F74" w14:textId="2E0E1217" w:rsidR="00DE448B" w:rsidRPr="00A17833" w:rsidRDefault="00DE448B" w:rsidP="00DE448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Individuele coaching</w:t>
            </w:r>
            <w:r w:rsidR="00D1593F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(met videofeedback)</w:t>
            </w:r>
          </w:p>
          <w:p w14:paraId="3866A59E" w14:textId="25EE0F8D" w:rsidR="00DE448B" w:rsidRPr="00A17833" w:rsidRDefault="00DE448B" w:rsidP="00DE448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Rond individuele leervragen en vraag- en behoefte</w:t>
            </w:r>
            <w:r w:rsidR="002126A1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gestuurd</w:t>
            </w:r>
          </w:p>
          <w:p w14:paraId="5A20FFFB" w14:textId="77777777" w:rsidR="00DE448B" w:rsidRPr="00A17833" w:rsidRDefault="00DE448B" w:rsidP="00DE448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0916F3" w14:textId="77777777" w:rsidR="00DE448B" w:rsidRPr="00A17833" w:rsidRDefault="00DE448B" w:rsidP="00DE448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Evaluatie</w:t>
            </w:r>
          </w:p>
          <w:p w14:paraId="6B637411" w14:textId="7017A528" w:rsidR="00DE448B" w:rsidRPr="00A17833" w:rsidRDefault="00DE448B" w:rsidP="00DE448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 Evaluatiegesprek m.b.t. voortgang en aanpassing POP</w:t>
            </w:r>
            <w:r w:rsidR="002126A1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waarin voortgang wordt vastgelegd.</w:t>
            </w:r>
          </w:p>
          <w:p w14:paraId="51276713" w14:textId="77777777" w:rsidR="00070757" w:rsidRPr="00A17833" w:rsidRDefault="00070757" w:rsidP="000E7B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6FAA3770" w14:textId="77777777" w:rsidR="00070757" w:rsidRDefault="00070757" w:rsidP="00144D12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14:paraId="701DC755" w14:textId="77777777" w:rsidR="00070757" w:rsidRDefault="00070757" w:rsidP="00144D12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14:paraId="41750DA0" w14:textId="77777777" w:rsidR="00070757" w:rsidRDefault="00070757" w:rsidP="00144D12">
            <w:pPr>
              <w:ind w:left="113" w:right="113"/>
            </w:pPr>
          </w:p>
        </w:tc>
      </w:tr>
      <w:tr w:rsidR="00FC0267" w14:paraId="750302E3" w14:textId="77777777" w:rsidTr="00FC0267">
        <w:trPr>
          <w:cantSplit/>
          <w:trHeight w:val="1134"/>
        </w:trPr>
        <w:tc>
          <w:tcPr>
            <w:tcW w:w="2107" w:type="dxa"/>
          </w:tcPr>
          <w:p w14:paraId="136B64E9" w14:textId="18E26738" w:rsidR="00070757" w:rsidRDefault="00070757" w:rsidP="000E7BF9">
            <w:r>
              <w:t>Structuur voor intervisie</w:t>
            </w:r>
          </w:p>
        </w:tc>
        <w:tc>
          <w:tcPr>
            <w:tcW w:w="11213" w:type="dxa"/>
          </w:tcPr>
          <w:p w14:paraId="0C1A0374" w14:textId="173C0297" w:rsidR="00D3219E" w:rsidRPr="00A17833" w:rsidRDefault="00D3219E" w:rsidP="00D321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Intervisiegroep beginnende leraren</w:t>
            </w:r>
          </w:p>
          <w:p w14:paraId="5D0334A2" w14:textId="77777777" w:rsidR="00D3219E" w:rsidRPr="00A17833" w:rsidRDefault="00D3219E" w:rsidP="00D321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Groepvorming</w:t>
            </w:r>
          </w:p>
          <w:p w14:paraId="5F070D3B" w14:textId="77777777" w:rsidR="00D3219E" w:rsidRPr="00A17833" w:rsidRDefault="00D3219E" w:rsidP="00D321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- i.v.m. herkenbaarheid t.a.v. ingroei in het beroep</w:t>
            </w:r>
          </w:p>
          <w:p w14:paraId="31381062" w14:textId="5DB2C497" w:rsidR="00D3219E" w:rsidRPr="00A17833" w:rsidRDefault="00D3219E" w:rsidP="00D321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- i.v.m. bevorderen van </w:t>
            </w:r>
            <w:proofErr w:type="spellStart"/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self-efficacy</w:t>
            </w:r>
            <w:proofErr w:type="spellEnd"/>
            <w:r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(het is normaal dat ik</w:t>
            </w:r>
            <w:r w:rsidR="00093488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nog veel moet leren)</w:t>
            </w:r>
          </w:p>
          <w:p w14:paraId="5D251433" w14:textId="225DE078" w:rsidR="00D3219E" w:rsidRPr="00A17833" w:rsidRDefault="00D3219E" w:rsidP="00D321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Leren door delen eigen praktijk, delen praktijkproblemen,</w:t>
            </w:r>
            <w:r w:rsidR="00093488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delen eigen zorgen en het gemeenschappelijk</w:t>
            </w:r>
            <w:r w:rsidR="00093488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ontwikkelen van probleemoplossingsstrategieën</w:t>
            </w:r>
          </w:p>
          <w:p w14:paraId="7284DF23" w14:textId="77777777" w:rsidR="00D3219E" w:rsidRPr="00A17833" w:rsidRDefault="00D3219E" w:rsidP="00D321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In het 1e jaar: 5 keer per jaar</w:t>
            </w:r>
          </w:p>
          <w:p w14:paraId="0AC3DD12" w14:textId="59C13304" w:rsidR="00D3219E" w:rsidRPr="00A17833" w:rsidRDefault="00D3219E" w:rsidP="0009348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Bij elkaar in de les gaan kijken en deze les samen</w:t>
            </w:r>
            <w:r w:rsidR="00093488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n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abespreken</w:t>
            </w:r>
          </w:p>
          <w:p w14:paraId="3378834E" w14:textId="77777777" w:rsidR="00070757" w:rsidRPr="00A17833" w:rsidRDefault="00070757" w:rsidP="000E7B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192BFC" w14:textId="77777777" w:rsidR="001139D7" w:rsidRPr="00A17833" w:rsidRDefault="001139D7" w:rsidP="001139D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Teamteaching</w:t>
            </w:r>
            <w:proofErr w:type="spellEnd"/>
            <w:r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1C7BF04" w14:textId="0A82B9A9" w:rsidR="001139D7" w:rsidRPr="00A17833" w:rsidRDefault="001139D7" w:rsidP="001139D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Delen van onderwijsactiviteiten</w:t>
            </w:r>
          </w:p>
          <w:p w14:paraId="55A6C055" w14:textId="407FB0FD" w:rsidR="001139D7" w:rsidRPr="00A17833" w:rsidRDefault="001139D7" w:rsidP="001139D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• Gezamenlijke voorbereiding van de les van de </w:t>
            </w:r>
            <w:r w:rsidR="007E7CE9" w:rsidRPr="00A17833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9D2812" w:rsidRPr="00A17833"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met een</w:t>
            </w:r>
            <w:r w:rsidR="00E655E1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E7CE9" w:rsidRPr="00A17833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ectiegenoot.</w:t>
            </w:r>
          </w:p>
          <w:p w14:paraId="7B83CDFF" w14:textId="5C3B3A31" w:rsidR="001139D7" w:rsidRPr="00A17833" w:rsidRDefault="001139D7" w:rsidP="001139D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="007E7CE9" w:rsidRPr="00A17833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9D2812" w:rsidRPr="00A17833"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en sectiegenoot geven dezelfde les in parallelklassen en bezoeken elkaars les en spreken dit door</w:t>
            </w:r>
          </w:p>
          <w:p w14:paraId="1A0AEC6E" w14:textId="31521962" w:rsidR="00DA4EAD" w:rsidRPr="00A17833" w:rsidRDefault="00DA4EAD" w:rsidP="000E7B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301CEAC3" w14:textId="77777777" w:rsidR="00070757" w:rsidRDefault="00070757" w:rsidP="00144D12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14:paraId="60671A86" w14:textId="77777777" w:rsidR="00070757" w:rsidRDefault="00070757" w:rsidP="00144D12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14:paraId="6E715ECB" w14:textId="77777777" w:rsidR="00070757" w:rsidRDefault="00070757" w:rsidP="00144D12">
            <w:pPr>
              <w:ind w:left="113" w:right="113"/>
            </w:pPr>
          </w:p>
        </w:tc>
      </w:tr>
      <w:tr w:rsidR="00FC0267" w14:paraId="365D416B" w14:textId="77777777" w:rsidTr="00250CB3">
        <w:trPr>
          <w:cantSplit/>
          <w:trHeight w:val="629"/>
        </w:trPr>
        <w:tc>
          <w:tcPr>
            <w:tcW w:w="2107" w:type="dxa"/>
          </w:tcPr>
          <w:p w14:paraId="0F92B168" w14:textId="409E9DCB" w:rsidR="00070757" w:rsidRDefault="00070757" w:rsidP="000E7BF9">
            <w:r>
              <w:t>Optioneel: samenwerking</w:t>
            </w:r>
          </w:p>
        </w:tc>
        <w:tc>
          <w:tcPr>
            <w:tcW w:w="11213" w:type="dxa"/>
          </w:tcPr>
          <w:p w14:paraId="1BBE0D0A" w14:textId="04D3C646" w:rsidR="00060576" w:rsidRPr="00A17833" w:rsidRDefault="00060576" w:rsidP="000605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Versterken begeleidingsstructuur in de school door Jaarlijks 4</w:t>
            </w:r>
            <w:r w:rsidR="00250CB3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masterclasses voor begeleiders te organiseren </w:t>
            </w:r>
          </w:p>
          <w:p w14:paraId="09ACAED6" w14:textId="5DE3F346" w:rsidR="00070757" w:rsidRPr="00A17833" w:rsidRDefault="00060576" w:rsidP="00250CB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• Nieuwe inzichten rond leren en professionele</w:t>
            </w:r>
            <w:r w:rsidR="00B00157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ontwikkeling van leraren in de scholen en hoe deze te</w:t>
            </w:r>
            <w:r w:rsidR="00B00157" w:rsidRPr="00A178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17833">
              <w:rPr>
                <w:rFonts w:asciiTheme="majorHAnsi" w:hAnsiTheme="majorHAnsi" w:cstheme="majorHAnsi"/>
                <w:sz w:val="20"/>
                <w:szCs w:val="20"/>
              </w:rPr>
              <w:t>begeleiden</w:t>
            </w:r>
          </w:p>
        </w:tc>
        <w:tc>
          <w:tcPr>
            <w:tcW w:w="425" w:type="dxa"/>
            <w:textDirection w:val="btLr"/>
          </w:tcPr>
          <w:p w14:paraId="40BC093B" w14:textId="77777777" w:rsidR="00070757" w:rsidRDefault="00070757" w:rsidP="00144D12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14:paraId="08BAECD6" w14:textId="77777777" w:rsidR="00070757" w:rsidRDefault="00070757" w:rsidP="00144D12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14:paraId="061C7D67" w14:textId="77777777" w:rsidR="00070757" w:rsidRDefault="00070757" w:rsidP="00144D12">
            <w:pPr>
              <w:ind w:left="113" w:right="113"/>
            </w:pPr>
          </w:p>
        </w:tc>
      </w:tr>
      <w:tr w:rsidR="00FC0267" w14:paraId="6160F0C6" w14:textId="77777777" w:rsidTr="00FC0267">
        <w:trPr>
          <w:cantSplit/>
          <w:trHeight w:val="1134"/>
        </w:trPr>
        <w:tc>
          <w:tcPr>
            <w:tcW w:w="2107" w:type="dxa"/>
          </w:tcPr>
          <w:p w14:paraId="32A3875B" w14:textId="77777777" w:rsidR="00070757" w:rsidRDefault="00070757" w:rsidP="000E7BF9"/>
        </w:tc>
        <w:tc>
          <w:tcPr>
            <w:tcW w:w="11213" w:type="dxa"/>
          </w:tcPr>
          <w:p w14:paraId="468C6D99" w14:textId="77777777" w:rsidR="00070757" w:rsidRDefault="00070757" w:rsidP="000E7BF9"/>
        </w:tc>
        <w:tc>
          <w:tcPr>
            <w:tcW w:w="425" w:type="dxa"/>
            <w:textDirection w:val="btLr"/>
          </w:tcPr>
          <w:p w14:paraId="1455619F" w14:textId="77777777" w:rsidR="00070757" w:rsidRDefault="00070757" w:rsidP="00144D12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14:paraId="2A8EDED7" w14:textId="77777777" w:rsidR="00070757" w:rsidRDefault="00070757" w:rsidP="00144D12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14:paraId="46079BEC" w14:textId="77777777" w:rsidR="00070757" w:rsidRDefault="00070757" w:rsidP="00144D12">
            <w:pPr>
              <w:ind w:left="113" w:right="113"/>
            </w:pPr>
          </w:p>
        </w:tc>
      </w:tr>
    </w:tbl>
    <w:p w14:paraId="3FCC4B8F" w14:textId="3F940045" w:rsidR="008B3B04" w:rsidRPr="00B00157" w:rsidRDefault="008B3B04" w:rsidP="00B0015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0"/>
          <w:szCs w:val="20"/>
        </w:rPr>
      </w:pPr>
    </w:p>
    <w:sectPr w:rsidR="008B3B04" w:rsidRPr="00B00157" w:rsidSect="0048614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465F" w14:textId="77777777" w:rsidR="00931008" w:rsidRDefault="00931008" w:rsidP="00A855A5">
      <w:pPr>
        <w:spacing w:after="0" w:line="240" w:lineRule="auto"/>
      </w:pPr>
      <w:r>
        <w:separator/>
      </w:r>
    </w:p>
  </w:endnote>
  <w:endnote w:type="continuationSeparator" w:id="0">
    <w:p w14:paraId="645CCA20" w14:textId="77777777" w:rsidR="00931008" w:rsidRDefault="00931008" w:rsidP="00A8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233F" w14:textId="77777777" w:rsidR="00931008" w:rsidRDefault="00931008" w:rsidP="00A855A5">
      <w:pPr>
        <w:spacing w:after="0" w:line="240" w:lineRule="auto"/>
      </w:pPr>
      <w:r>
        <w:separator/>
      </w:r>
    </w:p>
  </w:footnote>
  <w:footnote w:type="continuationSeparator" w:id="0">
    <w:p w14:paraId="14423FE8" w14:textId="77777777" w:rsidR="00931008" w:rsidRDefault="00931008" w:rsidP="00A85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BD76" w14:textId="0EB9CA02" w:rsidR="005E73F1" w:rsidRDefault="005E73F1">
    <w:pPr>
      <w:pStyle w:val="Koptekst"/>
    </w:pPr>
    <w:r>
      <w:rPr>
        <w:noProof/>
      </w:rPr>
      <w:drawing>
        <wp:inline distT="0" distB="0" distL="0" distR="0" wp14:anchorId="0887570B" wp14:editId="4B22E9D5">
          <wp:extent cx="1668780" cy="712246"/>
          <wp:effectExtent l="0" t="0" r="7620" b="0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721" cy="721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0693"/>
    <w:multiLevelType w:val="hybridMultilevel"/>
    <w:tmpl w:val="A74ECB0E"/>
    <w:lvl w:ilvl="0" w:tplc="C5583A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5EB5"/>
    <w:multiLevelType w:val="hybridMultilevel"/>
    <w:tmpl w:val="25685F74"/>
    <w:lvl w:ilvl="0" w:tplc="288AA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D72AB2"/>
    <w:multiLevelType w:val="hybridMultilevel"/>
    <w:tmpl w:val="3D58D188"/>
    <w:lvl w:ilvl="0" w:tplc="C5583A3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D432C"/>
    <w:multiLevelType w:val="hybridMultilevel"/>
    <w:tmpl w:val="4BC063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9105C"/>
    <w:multiLevelType w:val="hybridMultilevel"/>
    <w:tmpl w:val="9C5C0ABA"/>
    <w:lvl w:ilvl="0" w:tplc="C5583A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96A60"/>
    <w:multiLevelType w:val="hybridMultilevel"/>
    <w:tmpl w:val="81D8D67A"/>
    <w:lvl w:ilvl="0" w:tplc="288AAA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61446"/>
    <w:multiLevelType w:val="hybridMultilevel"/>
    <w:tmpl w:val="E0C6B25C"/>
    <w:lvl w:ilvl="0" w:tplc="288AA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EE2943"/>
    <w:multiLevelType w:val="hybridMultilevel"/>
    <w:tmpl w:val="4FBE98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6273A"/>
    <w:multiLevelType w:val="hybridMultilevel"/>
    <w:tmpl w:val="F7A4EDD4"/>
    <w:lvl w:ilvl="0" w:tplc="288AA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54092A"/>
    <w:multiLevelType w:val="hybridMultilevel"/>
    <w:tmpl w:val="4E9ABACA"/>
    <w:lvl w:ilvl="0" w:tplc="009CA30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63BBD"/>
    <w:multiLevelType w:val="hybridMultilevel"/>
    <w:tmpl w:val="175441B2"/>
    <w:lvl w:ilvl="0" w:tplc="288AAA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942A7"/>
    <w:multiLevelType w:val="hybridMultilevel"/>
    <w:tmpl w:val="A274D0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778694">
    <w:abstractNumId w:val="5"/>
  </w:num>
  <w:num w:numId="2" w16cid:durableId="976106575">
    <w:abstractNumId w:val="10"/>
  </w:num>
  <w:num w:numId="3" w16cid:durableId="630937487">
    <w:abstractNumId w:val="8"/>
  </w:num>
  <w:num w:numId="4" w16cid:durableId="1208027971">
    <w:abstractNumId w:val="6"/>
  </w:num>
  <w:num w:numId="5" w16cid:durableId="2124421097">
    <w:abstractNumId w:val="1"/>
  </w:num>
  <w:num w:numId="6" w16cid:durableId="1674454155">
    <w:abstractNumId w:val="3"/>
  </w:num>
  <w:num w:numId="7" w16cid:durableId="2034769338">
    <w:abstractNumId w:val="2"/>
  </w:num>
  <w:num w:numId="8" w16cid:durableId="1474256982">
    <w:abstractNumId w:val="0"/>
  </w:num>
  <w:num w:numId="9" w16cid:durableId="686718130">
    <w:abstractNumId w:val="11"/>
  </w:num>
  <w:num w:numId="10" w16cid:durableId="2142183029">
    <w:abstractNumId w:val="4"/>
  </w:num>
  <w:num w:numId="11" w16cid:durableId="1759397900">
    <w:abstractNumId w:val="7"/>
  </w:num>
  <w:num w:numId="12" w16cid:durableId="10400109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DD"/>
    <w:rsid w:val="00013CAF"/>
    <w:rsid w:val="0001614C"/>
    <w:rsid w:val="00020246"/>
    <w:rsid w:val="000374BF"/>
    <w:rsid w:val="00043734"/>
    <w:rsid w:val="00060576"/>
    <w:rsid w:val="00070757"/>
    <w:rsid w:val="00093488"/>
    <w:rsid w:val="000B2104"/>
    <w:rsid w:val="000B4DDD"/>
    <w:rsid w:val="000E47CB"/>
    <w:rsid w:val="00102F8E"/>
    <w:rsid w:val="00104664"/>
    <w:rsid w:val="001139D7"/>
    <w:rsid w:val="00113E9D"/>
    <w:rsid w:val="001302AE"/>
    <w:rsid w:val="00140BE1"/>
    <w:rsid w:val="00144D12"/>
    <w:rsid w:val="00194AA6"/>
    <w:rsid w:val="001959B4"/>
    <w:rsid w:val="001C5D03"/>
    <w:rsid w:val="001F02E6"/>
    <w:rsid w:val="002126A1"/>
    <w:rsid w:val="002414E7"/>
    <w:rsid w:val="00250CB3"/>
    <w:rsid w:val="002566D5"/>
    <w:rsid w:val="00270312"/>
    <w:rsid w:val="002751E9"/>
    <w:rsid w:val="002A3D41"/>
    <w:rsid w:val="002A432F"/>
    <w:rsid w:val="002E45D0"/>
    <w:rsid w:val="0030425E"/>
    <w:rsid w:val="00304561"/>
    <w:rsid w:val="00320CFD"/>
    <w:rsid w:val="0033244B"/>
    <w:rsid w:val="003650C3"/>
    <w:rsid w:val="00374EC0"/>
    <w:rsid w:val="00384FCD"/>
    <w:rsid w:val="003A0F81"/>
    <w:rsid w:val="003A32DF"/>
    <w:rsid w:val="003B6162"/>
    <w:rsid w:val="003D7BB5"/>
    <w:rsid w:val="003E0D33"/>
    <w:rsid w:val="0041066E"/>
    <w:rsid w:val="00413041"/>
    <w:rsid w:val="00447F7A"/>
    <w:rsid w:val="00454507"/>
    <w:rsid w:val="00461EBC"/>
    <w:rsid w:val="004622B3"/>
    <w:rsid w:val="004625CE"/>
    <w:rsid w:val="0047765C"/>
    <w:rsid w:val="00483666"/>
    <w:rsid w:val="0048614D"/>
    <w:rsid w:val="00487C0F"/>
    <w:rsid w:val="004957C3"/>
    <w:rsid w:val="00496FF2"/>
    <w:rsid w:val="004F7550"/>
    <w:rsid w:val="00542C96"/>
    <w:rsid w:val="0055590C"/>
    <w:rsid w:val="0058005C"/>
    <w:rsid w:val="005A1346"/>
    <w:rsid w:val="005B476E"/>
    <w:rsid w:val="005C00E5"/>
    <w:rsid w:val="005C6580"/>
    <w:rsid w:val="005C676F"/>
    <w:rsid w:val="005E73F1"/>
    <w:rsid w:val="00605846"/>
    <w:rsid w:val="00606778"/>
    <w:rsid w:val="0063590C"/>
    <w:rsid w:val="00652ECB"/>
    <w:rsid w:val="0066077C"/>
    <w:rsid w:val="00666DA1"/>
    <w:rsid w:val="00697D2A"/>
    <w:rsid w:val="006A2E32"/>
    <w:rsid w:val="006E211E"/>
    <w:rsid w:val="006E6B54"/>
    <w:rsid w:val="007575BE"/>
    <w:rsid w:val="00771410"/>
    <w:rsid w:val="00791D4D"/>
    <w:rsid w:val="007E7CE9"/>
    <w:rsid w:val="008107AF"/>
    <w:rsid w:val="00811348"/>
    <w:rsid w:val="00892FC7"/>
    <w:rsid w:val="008B3B04"/>
    <w:rsid w:val="008B7BA1"/>
    <w:rsid w:val="008C756B"/>
    <w:rsid w:val="008D04E2"/>
    <w:rsid w:val="008D64ED"/>
    <w:rsid w:val="008E1C1F"/>
    <w:rsid w:val="008F7D3C"/>
    <w:rsid w:val="0090084B"/>
    <w:rsid w:val="00902BF6"/>
    <w:rsid w:val="00931008"/>
    <w:rsid w:val="00940574"/>
    <w:rsid w:val="00942BDA"/>
    <w:rsid w:val="00963B50"/>
    <w:rsid w:val="00965722"/>
    <w:rsid w:val="00990954"/>
    <w:rsid w:val="009970CA"/>
    <w:rsid w:val="009B378A"/>
    <w:rsid w:val="009C5109"/>
    <w:rsid w:val="009D2812"/>
    <w:rsid w:val="009F5740"/>
    <w:rsid w:val="00A02EC3"/>
    <w:rsid w:val="00A062D5"/>
    <w:rsid w:val="00A17833"/>
    <w:rsid w:val="00A629E3"/>
    <w:rsid w:val="00A8234F"/>
    <w:rsid w:val="00A855A5"/>
    <w:rsid w:val="00AB53E7"/>
    <w:rsid w:val="00AE6881"/>
    <w:rsid w:val="00B00157"/>
    <w:rsid w:val="00B40431"/>
    <w:rsid w:val="00B60427"/>
    <w:rsid w:val="00B77543"/>
    <w:rsid w:val="00B927C8"/>
    <w:rsid w:val="00B9685E"/>
    <w:rsid w:val="00BA71A9"/>
    <w:rsid w:val="00BD1D48"/>
    <w:rsid w:val="00BE4ECE"/>
    <w:rsid w:val="00C05B95"/>
    <w:rsid w:val="00C815E6"/>
    <w:rsid w:val="00C83202"/>
    <w:rsid w:val="00C91BCD"/>
    <w:rsid w:val="00CA1FE8"/>
    <w:rsid w:val="00CC1898"/>
    <w:rsid w:val="00CC6319"/>
    <w:rsid w:val="00CD0934"/>
    <w:rsid w:val="00CF6B3C"/>
    <w:rsid w:val="00D127E0"/>
    <w:rsid w:val="00D1593F"/>
    <w:rsid w:val="00D31EB5"/>
    <w:rsid w:val="00D3219E"/>
    <w:rsid w:val="00D40057"/>
    <w:rsid w:val="00D66BC1"/>
    <w:rsid w:val="00D74EE2"/>
    <w:rsid w:val="00D805DB"/>
    <w:rsid w:val="00D94235"/>
    <w:rsid w:val="00D9737B"/>
    <w:rsid w:val="00DA4EAD"/>
    <w:rsid w:val="00DE448B"/>
    <w:rsid w:val="00DF693D"/>
    <w:rsid w:val="00E032C4"/>
    <w:rsid w:val="00E03A20"/>
    <w:rsid w:val="00E22EA2"/>
    <w:rsid w:val="00E33BE0"/>
    <w:rsid w:val="00E655E1"/>
    <w:rsid w:val="00E6571C"/>
    <w:rsid w:val="00EA5618"/>
    <w:rsid w:val="00EB3E3D"/>
    <w:rsid w:val="00EC2DC6"/>
    <w:rsid w:val="00F07101"/>
    <w:rsid w:val="00F16956"/>
    <w:rsid w:val="00F3697E"/>
    <w:rsid w:val="00F47C3E"/>
    <w:rsid w:val="00F836E4"/>
    <w:rsid w:val="00FA076E"/>
    <w:rsid w:val="00FC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E6BA"/>
  <w15:chartTrackingRefBased/>
  <w15:docId w15:val="{1ECAA569-7DB2-48B5-A638-BD2319FE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94235"/>
    <w:pPr>
      <w:ind w:left="720"/>
      <w:contextualSpacing/>
    </w:pPr>
  </w:style>
  <w:style w:type="table" w:styleId="Tabelraster">
    <w:name w:val="Table Grid"/>
    <w:basedOn w:val="Standaardtabel"/>
    <w:uiPriority w:val="39"/>
    <w:rsid w:val="00070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85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55A5"/>
  </w:style>
  <w:style w:type="paragraph" w:styleId="Voettekst">
    <w:name w:val="footer"/>
    <w:basedOn w:val="Standaard"/>
    <w:link w:val="VoettekstChar"/>
    <w:uiPriority w:val="99"/>
    <w:unhideWhenUsed/>
    <w:rsid w:val="00A85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5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804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 Remkes</dc:creator>
  <cp:keywords/>
  <dc:description/>
  <cp:lastModifiedBy>Mado Remkes</cp:lastModifiedBy>
  <cp:revision>3</cp:revision>
  <dcterms:created xsi:type="dcterms:W3CDTF">2023-02-05T16:27:00Z</dcterms:created>
  <dcterms:modified xsi:type="dcterms:W3CDTF">2023-02-05T16:28:00Z</dcterms:modified>
</cp:coreProperties>
</file>